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3D70" w14:textId="227CBCB3" w:rsidR="003B695C" w:rsidRPr="006C36C8" w:rsidRDefault="003B695C" w:rsidP="003B695C">
      <w:pPr>
        <w:spacing w:after="240" w:line="360" w:lineRule="atLeast"/>
        <w:textAlignment w:val="baseline"/>
        <w:outlineLvl w:val="1"/>
        <w:rPr>
          <w:rFonts w:eastAsia="Times New Roman" w:cstheme="minorHAnsi"/>
          <w:b/>
          <w:bCs/>
          <w:caps/>
          <w:color w:val="25383B"/>
          <w:sz w:val="36"/>
          <w:szCs w:val="36"/>
          <w:lang w:eastAsia="en-GB"/>
        </w:rPr>
      </w:pPr>
    </w:p>
    <w:p w14:paraId="58667A5D" w14:textId="77777777" w:rsidR="00707C7A" w:rsidRPr="006C36C8" w:rsidRDefault="00707C7A" w:rsidP="00707C7A">
      <w:pPr>
        <w:rPr>
          <w:rFonts w:eastAsia="Times New Roman" w:cstheme="minorHAnsi"/>
          <w:b/>
          <w:bCs/>
          <w:shd w:val="clear" w:color="auto" w:fill="FFFFFF"/>
          <w:lang w:eastAsia="en-GB"/>
        </w:rPr>
      </w:pPr>
      <w:r w:rsidRPr="006C36C8">
        <w:rPr>
          <w:rFonts w:eastAsia="Times New Roman" w:cstheme="minorHAnsi"/>
          <w:b/>
          <w:bCs/>
          <w:shd w:val="clear" w:color="auto" w:fill="FFFFFF"/>
          <w:lang w:eastAsia="en-GB"/>
        </w:rPr>
        <w:t>Code of conduct</w:t>
      </w:r>
    </w:p>
    <w:p w14:paraId="03D61F75" w14:textId="77777777" w:rsidR="00707C7A" w:rsidRPr="006C36C8" w:rsidRDefault="00707C7A" w:rsidP="00707C7A">
      <w:pPr>
        <w:rPr>
          <w:rFonts w:eastAsia="Times New Roman" w:cstheme="minorHAnsi"/>
          <w:shd w:val="clear" w:color="auto" w:fill="FFFFFF"/>
          <w:lang w:eastAsia="en-GB"/>
        </w:rPr>
      </w:pPr>
    </w:p>
    <w:p w14:paraId="37CAC19B" w14:textId="61FCA92A" w:rsidR="00707C7A" w:rsidRPr="00707C7A" w:rsidRDefault="00707C7A" w:rsidP="00707C7A">
      <w:pPr>
        <w:rPr>
          <w:rFonts w:eastAsia="Times New Roman" w:cstheme="minorHAnsi"/>
          <w:lang w:eastAsia="en-GB"/>
        </w:rPr>
      </w:pPr>
      <w:r w:rsidRPr="00707C7A">
        <w:rPr>
          <w:rFonts w:eastAsia="Times New Roman" w:cstheme="minorHAnsi"/>
          <w:shd w:val="clear" w:color="auto" w:fill="FFFFFF"/>
          <w:lang w:eastAsia="en-GB"/>
        </w:rPr>
        <w:t>The organizers are committed to making this</w:t>
      </w:r>
      <w:r w:rsidRPr="006C36C8">
        <w:rPr>
          <w:rFonts w:eastAsia="Times New Roman" w:cstheme="minorHAnsi"/>
          <w:shd w:val="clear" w:color="auto" w:fill="FFFFFF"/>
          <w:lang w:eastAsia="en-GB"/>
        </w:rPr>
        <w:t xml:space="preserve"> conference </w:t>
      </w:r>
      <w:r w:rsidR="006C36C8">
        <w:rPr>
          <w:rFonts w:eastAsia="Times New Roman" w:cstheme="minorHAnsi"/>
          <w:shd w:val="clear" w:color="auto" w:fill="FFFFFF"/>
          <w:lang w:eastAsia="en-GB"/>
        </w:rPr>
        <w:t xml:space="preserve">scientifically productive and also </w:t>
      </w:r>
      <w:r w:rsidRPr="00707C7A">
        <w:rPr>
          <w:rFonts w:eastAsia="Times New Roman" w:cstheme="minorHAnsi"/>
          <w:shd w:val="clear" w:color="auto" w:fill="FFFFFF"/>
          <w:lang w:eastAsia="en-GB"/>
        </w:rPr>
        <w:t>enjoyable for everyone, regardless of gender, sexual orientation, disability, physical appearance, body size, race, nationality or religion. We will not tolerate harassment of participants in any form.</w:t>
      </w:r>
    </w:p>
    <w:p w14:paraId="494D50D3" w14:textId="7FD2E486" w:rsidR="003B695C" w:rsidRPr="006C36C8" w:rsidRDefault="003B695C" w:rsidP="003B695C">
      <w:pPr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6C36C8">
        <w:rPr>
          <w:rFonts w:eastAsia="Times New Roman" w:cstheme="minorHAnsi"/>
          <w:color w:val="333333"/>
          <w:lang w:eastAsia="en-GB"/>
        </w:rPr>
        <w:br/>
      </w:r>
      <w:r w:rsidRPr="006C36C8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QM2022 supports the Diversity Charter of APPEC, ECFA, NuPECC available at </w:t>
      </w:r>
      <w:r w:rsidR="006C36C8" w:rsidRPr="006C36C8">
        <w:rPr>
          <w:rFonts w:cstheme="minorHAnsi"/>
        </w:rPr>
        <w:fldChar w:fldCharType="begin"/>
      </w:r>
      <w:r w:rsidR="00707C7A" w:rsidRPr="006C36C8">
        <w:rPr>
          <w:rFonts w:cstheme="minorHAnsi"/>
        </w:rPr>
        <w:instrText>HYPERLINK "http://nupecc.org/jenaa/docs/Diversity_Charter_of_APPEC__ECFA__NuPECC-9.pdf"</w:instrText>
      </w:r>
      <w:r w:rsidR="00707C7A" w:rsidRPr="006C36C8">
        <w:rPr>
          <w:rFonts w:cstheme="minorHAnsi"/>
        </w:rPr>
      </w:r>
      <w:r w:rsidR="006C36C8" w:rsidRPr="006C36C8">
        <w:rPr>
          <w:rFonts w:cstheme="minorHAnsi"/>
        </w:rPr>
        <w:fldChar w:fldCharType="separate"/>
      </w:r>
      <w:r w:rsidR="00707C7A" w:rsidRPr="006C36C8">
        <w:rPr>
          <w:rStyle w:val="Hyperlink"/>
          <w:rFonts w:eastAsia="Times New Roman" w:cstheme="minorHAnsi"/>
          <w:shd w:val="clear" w:color="auto" w:fill="FFFFFF"/>
          <w:lang w:eastAsia="en-GB"/>
        </w:rPr>
        <w:t>DIVERSITY</w:t>
      </w:r>
      <w:r w:rsidR="006C36C8" w:rsidRPr="006C36C8">
        <w:rPr>
          <w:rStyle w:val="Hyperlink"/>
          <w:rFonts w:eastAsia="Times New Roman" w:cstheme="minorHAnsi"/>
          <w:shd w:val="clear" w:color="auto" w:fill="FFFFFF"/>
          <w:lang w:eastAsia="en-GB"/>
        </w:rPr>
        <w:fldChar w:fldCharType="end"/>
      </w:r>
      <w:r w:rsidR="00E727A1" w:rsidRPr="006C36C8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</w:p>
    <w:p w14:paraId="063D1622" w14:textId="272DB084" w:rsidR="0097698D" w:rsidRPr="006C36C8" w:rsidRDefault="003B695C" w:rsidP="0097698D">
      <w:pPr>
        <w:rPr>
          <w:rFonts w:cstheme="minorHAnsi"/>
        </w:rPr>
      </w:pPr>
      <w:r w:rsidRPr="006C36C8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and practice in these matters. In accordance with that, </w:t>
      </w:r>
      <w:hyperlink r:id="rId4" w:history="1">
        <w:r w:rsidR="0097698D" w:rsidRPr="006C36C8">
          <w:rPr>
            <w:rStyle w:val="Hyperlink"/>
            <w:rFonts w:eastAsia="Times New Roman" w:cstheme="minorHAnsi"/>
            <w:shd w:val="clear" w:color="auto" w:fill="FFFFFF"/>
            <w:lang w:eastAsia="en-GB"/>
          </w:rPr>
          <w:t>Barbara Wosiek</w:t>
        </w:r>
      </w:hyperlink>
      <w:r w:rsidR="0097698D" w:rsidRPr="006C36C8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Pr="006C36C8">
        <w:rPr>
          <w:rFonts w:eastAsia="Times New Roman" w:cstheme="minorHAnsi"/>
          <w:color w:val="333333"/>
          <w:shd w:val="clear" w:color="auto" w:fill="FFFFFF"/>
          <w:lang w:eastAsia="en-GB"/>
        </w:rPr>
        <w:t>has been named as advisor to help those suffering from problems of discrimination, harassment or conflict. </w:t>
      </w:r>
    </w:p>
    <w:p w14:paraId="01BCBCEB" w14:textId="65675292" w:rsidR="003B695C" w:rsidRPr="006C36C8" w:rsidRDefault="003B695C" w:rsidP="003B695C">
      <w:pPr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6C36C8">
        <w:rPr>
          <w:rFonts w:eastAsia="Times New Roman" w:cstheme="minorHAnsi"/>
          <w:color w:val="333333"/>
          <w:shd w:val="clear" w:color="auto" w:fill="FFFFFF"/>
          <w:lang w:eastAsia="en-GB"/>
        </w:rPr>
        <w:t>In case you have been accused of harassment, you are warmly invited to contact</w:t>
      </w:r>
      <w:r w:rsidR="006C36C8">
        <w:rPr>
          <w:rFonts w:eastAsia="Times New Roman" w:cstheme="minorHAnsi"/>
          <w:color w:val="333333"/>
          <w:shd w:val="clear" w:color="auto" w:fill="FFFFFF"/>
          <w:lang w:eastAsia="en-GB"/>
        </w:rPr>
        <w:t>,</w:t>
      </w:r>
      <w:r w:rsidRPr="006C36C8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6C36C8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in confidence, </w:t>
      </w:r>
      <w:r w:rsidRPr="006C36C8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the person that we named to assist you in this circumstance. </w:t>
      </w:r>
    </w:p>
    <w:p w14:paraId="10EDBF20" w14:textId="0BC9DD16" w:rsidR="0097698D" w:rsidRPr="006C36C8" w:rsidRDefault="0097698D" w:rsidP="003B695C">
      <w:pPr>
        <w:rPr>
          <w:rFonts w:eastAsia="Times New Roman" w:cstheme="minorHAnsi"/>
          <w:color w:val="333333"/>
          <w:shd w:val="clear" w:color="auto" w:fill="FFFFFF"/>
          <w:lang w:eastAsia="en-GB"/>
        </w:rPr>
      </w:pPr>
    </w:p>
    <w:p w14:paraId="5A3339C8" w14:textId="0863BFEB" w:rsidR="0097698D" w:rsidRPr="006C36C8" w:rsidRDefault="0097698D" w:rsidP="003B695C">
      <w:pPr>
        <w:rPr>
          <w:rFonts w:eastAsia="Times New Roman" w:cstheme="minorHAnsi"/>
          <w:color w:val="333333"/>
          <w:shd w:val="clear" w:color="auto" w:fill="FFFFFF"/>
          <w:lang w:eastAsia="en-GB"/>
        </w:rPr>
      </w:pPr>
      <w:r w:rsidRPr="006C36C8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Participants are invited to respond </w:t>
      </w:r>
      <w:r w:rsidRPr="006C36C8">
        <w:rPr>
          <w:rFonts w:cstheme="minorHAnsi"/>
          <w:color w:val="000000"/>
        </w:rPr>
        <w:t>the Survey on Diversity accessible during the registration</w:t>
      </w:r>
      <w:r w:rsidR="006C36C8" w:rsidRPr="006C36C8">
        <w:rPr>
          <w:rFonts w:cstheme="minorHAnsi"/>
          <w:color w:val="000000"/>
        </w:rPr>
        <w:t xml:space="preserve"> process.  </w:t>
      </w:r>
      <w:r w:rsidR="006C36C8" w:rsidRPr="006C36C8">
        <w:rPr>
          <w:rFonts w:cstheme="minorHAnsi"/>
          <w:color w:val="000000"/>
        </w:rPr>
        <w:t xml:space="preserve">The survey results </w:t>
      </w:r>
      <w:r w:rsidR="006C36C8" w:rsidRPr="006C36C8">
        <w:rPr>
          <w:rFonts w:cstheme="minorHAnsi"/>
          <w:color w:val="000000"/>
        </w:rPr>
        <w:t>will be</w:t>
      </w:r>
      <w:r w:rsidR="006C36C8" w:rsidRPr="006C36C8">
        <w:rPr>
          <w:rFonts w:cstheme="minorHAnsi"/>
          <w:color w:val="000000"/>
        </w:rPr>
        <w:t xml:space="preserve"> used as a guideline to APPEC, ECFA and NuPECC for monitoring how diverse our communities are.</w:t>
      </w:r>
    </w:p>
    <w:p w14:paraId="402B8F84" w14:textId="622D9EAE" w:rsidR="00E727A1" w:rsidRPr="006C36C8" w:rsidRDefault="00E727A1" w:rsidP="003B695C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GB"/>
        </w:rPr>
      </w:pPr>
    </w:p>
    <w:p w14:paraId="2BB2D8B3" w14:textId="77777777" w:rsidR="003B695C" w:rsidRPr="006C36C8" w:rsidRDefault="003B695C">
      <w:pPr>
        <w:rPr>
          <w:rFonts w:cstheme="minorHAnsi"/>
        </w:rPr>
      </w:pPr>
    </w:p>
    <w:sectPr w:rsidR="003B695C" w:rsidRPr="006C3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5C"/>
    <w:rsid w:val="00070854"/>
    <w:rsid w:val="003B695C"/>
    <w:rsid w:val="006C36C8"/>
    <w:rsid w:val="00707C7A"/>
    <w:rsid w:val="0097698D"/>
    <w:rsid w:val="00E7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1C5BC"/>
  <w15:chartTrackingRefBased/>
  <w15:docId w15:val="{EA27F62D-CD90-4C49-940F-438BFC0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69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9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3B695C"/>
  </w:style>
  <w:style w:type="character" w:styleId="Hyperlink">
    <w:name w:val="Hyperlink"/>
    <w:basedOn w:val="DefaultParagraphFont"/>
    <w:uiPriority w:val="99"/>
    <w:unhideWhenUsed/>
    <w:rsid w:val="003B69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9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wosiek@ifj.edu.pl?subject=QM2022%20-%20Code%20of%20con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2021-10-27T08:46:00Z</dcterms:created>
  <dcterms:modified xsi:type="dcterms:W3CDTF">2021-11-01T09:53:00Z</dcterms:modified>
</cp:coreProperties>
</file>